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A" w:rsidRPr="009302C1" w:rsidRDefault="00D727FA" w:rsidP="00FF400B">
      <w:pPr>
        <w:spacing w:after="0"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955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990"/>
        <w:gridCol w:w="990"/>
        <w:gridCol w:w="1530"/>
        <w:gridCol w:w="1800"/>
      </w:tblGrid>
      <w:tr w:rsidR="00FF400B" w:rsidRPr="009023C1" w:rsidTr="00437886">
        <w:trPr>
          <w:trHeight w:val="36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7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99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</w:tcPr>
          <w:p w:rsidR="00FF400B" w:rsidRPr="009023C1" w:rsidRDefault="00FF400B" w:rsidP="00041D32">
            <w:pPr>
              <w:jc w:val="right"/>
              <w:rPr>
                <w:b/>
                <w:color w:val="0000FF"/>
              </w:rPr>
            </w:pPr>
          </w:p>
        </w:tc>
      </w:tr>
      <w:tr w:rsidR="00FF400B" w:rsidTr="00437886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Tier I Teacher:</w:t>
            </w:r>
          </w:p>
        </w:tc>
        <w:tc>
          <w:tcPr>
            <w:tcW w:w="27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Review: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FF400B" w:rsidRPr="009302C1" w:rsidRDefault="00FF400B" w:rsidP="00CE0B7A">
      <w:pPr>
        <w:spacing w:after="0"/>
        <w:rPr>
          <w:rFonts w:ascii="Arial Narrow" w:hAnsi="Arial Narrow"/>
          <w:sz w:val="8"/>
          <w:szCs w:val="8"/>
        </w:rPr>
      </w:pPr>
    </w:p>
    <w:p w:rsidR="000569CF" w:rsidRPr="009302C1" w:rsidRDefault="000569CF" w:rsidP="000569CF">
      <w:pPr>
        <w:spacing w:after="0"/>
        <w:rPr>
          <w:rFonts w:ascii="Arial Narrow" w:hAnsi="Arial Narrow" w:cs="Arial"/>
          <w:sz w:val="22"/>
          <w:szCs w:val="22"/>
        </w:rPr>
      </w:pPr>
      <w:r w:rsidRPr="009302C1">
        <w:rPr>
          <w:rFonts w:ascii="Arial Narrow" w:hAnsi="Arial Narrow" w:cs="Arial"/>
          <w:sz w:val="22"/>
          <w:szCs w:val="22"/>
        </w:rPr>
        <w:t>Checklist should be completed by the educator re</w:t>
      </w:r>
      <w:r w:rsidR="00620201">
        <w:rPr>
          <w:rFonts w:ascii="Arial Narrow" w:hAnsi="Arial Narrow" w:cs="Arial"/>
          <w:sz w:val="22"/>
          <w:szCs w:val="22"/>
        </w:rPr>
        <w:t>sponsible for Tier I reading</w:t>
      </w:r>
      <w:r w:rsidRPr="009302C1">
        <w:rPr>
          <w:rFonts w:ascii="Arial Narrow" w:hAnsi="Arial Narrow" w:cs="Arial"/>
          <w:sz w:val="22"/>
          <w:szCs w:val="22"/>
        </w:rPr>
        <w:t xml:space="preserve"> instruction.  Forward the completed form to the intervention teacher who is compiling records that support referral for SPED evaluation.</w:t>
      </w:r>
    </w:p>
    <w:p w:rsidR="000569CF" w:rsidRPr="009302C1" w:rsidRDefault="000569CF" w:rsidP="00CE0B7A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442"/>
        <w:gridCol w:w="7463"/>
        <w:gridCol w:w="520"/>
        <w:gridCol w:w="520"/>
        <w:gridCol w:w="613"/>
      </w:tblGrid>
      <w:tr w:rsidR="0058085D" w:rsidRPr="00437886" w:rsidTr="00FF64D8">
        <w:trPr>
          <w:cantSplit/>
          <w:trHeight w:val="936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7A09" w:rsidRPr="009302C1" w:rsidRDefault="00077A09" w:rsidP="00437886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</w:tc>
        <w:tc>
          <w:tcPr>
            <w:tcW w:w="748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77A09" w:rsidRPr="00574828" w:rsidRDefault="00077A09" w:rsidP="0057482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574828">
              <w:rPr>
                <w:rFonts w:ascii="Arial" w:hAnsi="Arial" w:cs="Arial"/>
                <w:b/>
                <w:i/>
              </w:rPr>
              <w:t>The Student: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7A09" w:rsidRPr="00437886" w:rsidRDefault="00077A09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521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7A09" w:rsidRPr="00437886" w:rsidRDefault="00077A09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6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7A09" w:rsidRPr="00437886" w:rsidRDefault="00077A09" w:rsidP="00CE0B7A">
            <w:pPr>
              <w:ind w:left="113" w:right="113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437886">
              <w:rPr>
                <w:rFonts w:ascii="Arial Narrow" w:hAnsi="Arial Narrow"/>
                <w:b/>
                <w:i/>
                <w:sz w:val="14"/>
                <w:szCs w:val="14"/>
              </w:rPr>
              <w:t>Sometimes</w:t>
            </w:r>
          </w:p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77A09" w:rsidRPr="009302C1" w:rsidRDefault="00077A0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A09" w:rsidRPr="00574828" w:rsidRDefault="004E299D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Orients book in proper position and turns pages from the left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077A09" w:rsidRDefault="00077A09"/>
        </w:tc>
        <w:tc>
          <w:tcPr>
            <w:tcW w:w="521" w:type="dxa"/>
          </w:tcPr>
          <w:p w:rsidR="00077A09" w:rsidRDefault="00077A09"/>
        </w:tc>
        <w:tc>
          <w:tcPr>
            <w:tcW w:w="614" w:type="dxa"/>
            <w:tcBorders>
              <w:right w:val="single" w:sz="18" w:space="0" w:color="auto"/>
            </w:tcBorders>
          </w:tcPr>
          <w:p w:rsidR="00077A09" w:rsidRDefault="00077A09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77A09" w:rsidRPr="009302C1" w:rsidRDefault="00077A0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A09" w:rsidRPr="00574828" w:rsidRDefault="004E299D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materials correctly from board and desk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077A09" w:rsidRDefault="00077A09"/>
        </w:tc>
        <w:tc>
          <w:tcPr>
            <w:tcW w:w="521" w:type="dxa"/>
          </w:tcPr>
          <w:p w:rsidR="00077A09" w:rsidRDefault="00077A09"/>
        </w:tc>
        <w:tc>
          <w:tcPr>
            <w:tcW w:w="614" w:type="dxa"/>
            <w:tcBorders>
              <w:right w:val="single" w:sz="18" w:space="0" w:color="auto"/>
            </w:tcBorders>
          </w:tcPr>
          <w:p w:rsidR="00077A09" w:rsidRDefault="00077A09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77A09" w:rsidRPr="009302C1" w:rsidRDefault="00077A09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9302C1">
              <w:rPr>
                <w:rFonts w:ascii="Arial Narrow" w:hAnsi="Arial Narrow"/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A09" w:rsidRPr="00574828" w:rsidRDefault="00FF64D8" w:rsidP="00FF6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correct spacing for letter and words 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077A09" w:rsidRDefault="00077A09"/>
        </w:tc>
        <w:tc>
          <w:tcPr>
            <w:tcW w:w="521" w:type="dxa"/>
          </w:tcPr>
          <w:p w:rsidR="00077A09" w:rsidRDefault="00077A09"/>
        </w:tc>
        <w:tc>
          <w:tcPr>
            <w:tcW w:w="614" w:type="dxa"/>
            <w:tcBorders>
              <w:right w:val="single" w:sz="18" w:space="0" w:color="auto"/>
            </w:tcBorders>
          </w:tcPr>
          <w:p w:rsidR="00077A09" w:rsidRDefault="00077A09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77A09" w:rsidRPr="009302C1" w:rsidRDefault="00FF64D8" w:rsidP="0043788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A09" w:rsidRPr="00574828" w:rsidRDefault="00FF64D8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Writes letters on, not above or below, the base line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077A09" w:rsidRDefault="00077A09"/>
        </w:tc>
        <w:tc>
          <w:tcPr>
            <w:tcW w:w="521" w:type="dxa"/>
          </w:tcPr>
          <w:p w:rsidR="00077A09" w:rsidRDefault="00077A09"/>
        </w:tc>
        <w:tc>
          <w:tcPr>
            <w:tcW w:w="614" w:type="dxa"/>
            <w:tcBorders>
              <w:right w:val="single" w:sz="18" w:space="0" w:color="auto"/>
            </w:tcBorders>
          </w:tcPr>
          <w:p w:rsidR="00077A09" w:rsidRDefault="00077A09"/>
        </w:tc>
      </w:tr>
      <w:tr w:rsidR="0058085D" w:rsidTr="00FF64D8">
        <w:trPr>
          <w:trHeight w:val="144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D8" w:rsidRPr="009302C1" w:rsidRDefault="00FF64D8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D8" w:rsidRPr="00574828" w:rsidRDefault="003A262D" w:rsidP="00574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Writes fluently; is not slow and labored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auto"/>
          </w:tcPr>
          <w:p w:rsidR="00FF64D8" w:rsidRDefault="00FF64D8"/>
        </w:tc>
        <w:tc>
          <w:tcPr>
            <w:tcW w:w="521" w:type="dxa"/>
            <w:shd w:val="clear" w:color="auto" w:fill="auto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auto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FF64D8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077A09" w:rsidRDefault="003A262D" w:rsidP="0007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a variety of sentence structures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FF64D8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077A09" w:rsidRDefault="003A262D" w:rsidP="0007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Recognizes own letter/numeral reversals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9302C1" w:rsidRDefault="00FF64D8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077A09" w:rsidRDefault="003A262D" w:rsidP="0007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correct capitalization and punctuation in daily written work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F64D8" w:rsidRDefault="00FF64D8"/>
        </w:tc>
        <w:tc>
          <w:tcPr>
            <w:tcW w:w="521" w:type="dxa"/>
            <w:shd w:val="clear" w:color="auto" w:fill="FFFFFF" w:themeFill="background1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9302C1" w:rsidRDefault="003A262D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077A09" w:rsidRDefault="003A262D" w:rsidP="0007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Correct Grammar in Written Work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FF64D8" w:rsidRDefault="00FF64D8"/>
        </w:tc>
        <w:tc>
          <w:tcPr>
            <w:tcW w:w="521" w:type="dxa"/>
            <w:shd w:val="clear" w:color="auto" w:fill="D9D9D9" w:themeFill="background1" w:themeFillShade="D9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3A262D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3A262D" w:rsidP="001E4FF5">
            <w:pPr>
              <w:pStyle w:val="ListParagraph"/>
              <w:numPr>
                <w:ilvl w:val="0"/>
                <w:numId w:val="13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Uses plurals correctly, regular and irregular forms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3A262D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27206B" w:rsidP="001E4FF5">
            <w:pPr>
              <w:pStyle w:val="ListParagraph"/>
              <w:numPr>
                <w:ilvl w:val="0"/>
                <w:numId w:val="13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 xml:space="preserve">Uses subjects and </w:t>
            </w:r>
            <w:r w:rsidR="003A262D" w:rsidRPr="001E4FF5">
              <w:rPr>
                <w:rFonts w:ascii="Arial" w:hAnsi="Arial" w:cs="Arial"/>
              </w:rPr>
              <w:t>verbs appropriately; correct subject-verb agreement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3A262D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c.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27206B" w:rsidP="001E4FF5">
            <w:pPr>
              <w:pStyle w:val="ListParagraph"/>
              <w:numPr>
                <w:ilvl w:val="0"/>
                <w:numId w:val="13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 xml:space="preserve">Expresses questions correctly:  yes/no and </w:t>
            </w:r>
            <w:proofErr w:type="spellStart"/>
            <w:r w:rsidRPr="001E4FF5">
              <w:rPr>
                <w:rFonts w:ascii="Arial" w:hAnsi="Arial" w:cs="Arial"/>
              </w:rPr>
              <w:t>wh</w:t>
            </w:r>
            <w:proofErr w:type="spellEnd"/>
            <w:r w:rsidRPr="001E4FF5">
              <w:rPr>
                <w:rFonts w:ascii="Arial" w:hAnsi="Arial" w:cs="Arial"/>
              </w:rPr>
              <w:t>- questions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144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D8" w:rsidRPr="009302C1" w:rsidRDefault="003A262D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d.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D8" w:rsidRPr="001E4FF5" w:rsidRDefault="0027206B" w:rsidP="001E4FF5">
            <w:pPr>
              <w:pStyle w:val="ListParagraph"/>
              <w:numPr>
                <w:ilvl w:val="0"/>
                <w:numId w:val="13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Uses negation correctly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auto"/>
          </w:tcPr>
          <w:p w:rsidR="00FF64D8" w:rsidRDefault="00FF64D8"/>
        </w:tc>
        <w:tc>
          <w:tcPr>
            <w:tcW w:w="521" w:type="dxa"/>
            <w:shd w:val="clear" w:color="auto" w:fill="auto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auto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9302C1" w:rsidRDefault="003A262D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9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e.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1E4FF5" w:rsidRDefault="0027206B" w:rsidP="001E4FF5">
            <w:pPr>
              <w:pStyle w:val="ListParagraph"/>
              <w:numPr>
                <w:ilvl w:val="0"/>
                <w:numId w:val="13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Uses pronouns correctly:  personal, demonstrative, reflexive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F64D8" w:rsidRDefault="00FF64D8"/>
        </w:tc>
        <w:tc>
          <w:tcPr>
            <w:tcW w:w="521" w:type="dxa"/>
            <w:shd w:val="clear" w:color="auto" w:fill="FFFFFF" w:themeFill="background1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077A09" w:rsidRDefault="0058085D" w:rsidP="00077A09">
            <w:pPr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Writing to Communicate Information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FF64D8" w:rsidRDefault="00FF64D8"/>
        </w:tc>
        <w:tc>
          <w:tcPr>
            <w:tcW w:w="521" w:type="dxa"/>
            <w:shd w:val="clear" w:color="auto" w:fill="D9D9D9" w:themeFill="background1" w:themeFillShade="D9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1D0340" w:rsidP="001E4FF5">
            <w:pPr>
              <w:pStyle w:val="ListParagraph"/>
              <w:numPr>
                <w:ilvl w:val="0"/>
                <w:numId w:val="14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Provides the reader with appropriate amount of information</w:t>
            </w:r>
            <w:r w:rsidR="001E4FF5" w:rsidRPr="001E4FF5">
              <w:rPr>
                <w:rFonts w:ascii="Arial" w:hAnsi="Arial" w:cs="Arial"/>
              </w:rPr>
              <w:t>; detail, background, context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1D0340" w:rsidP="001E4FF5">
            <w:pPr>
              <w:pStyle w:val="ListParagraph"/>
              <w:numPr>
                <w:ilvl w:val="0"/>
                <w:numId w:val="14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Uses appropriate degree of familiarity (i.e. business vs friendly letter)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144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10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c.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66109" w:rsidRPr="001E4FF5" w:rsidRDefault="00F71C1F" w:rsidP="001E4FF5">
            <w:pPr>
              <w:pStyle w:val="ListParagraph"/>
              <w:numPr>
                <w:ilvl w:val="0"/>
                <w:numId w:val="14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 xml:space="preserve">Completes tasks using prescribed format and </w:t>
            </w:r>
            <w:r w:rsidR="002525E0" w:rsidRPr="001E4FF5">
              <w:rPr>
                <w:rFonts w:ascii="Arial" w:hAnsi="Arial" w:cs="Arial"/>
              </w:rPr>
              <w:t>appropriate conventions</w:t>
            </w:r>
            <w:r w:rsidRPr="001E4FF5">
              <w:rPr>
                <w:rFonts w:ascii="Arial" w:hAnsi="Arial" w:cs="Arial"/>
              </w:rPr>
              <w:t xml:space="preserve"> </w:t>
            </w:r>
          </w:p>
          <w:p w:rsidR="00FF64D8" w:rsidRPr="001E4FF5" w:rsidRDefault="00766109" w:rsidP="001E4FF5">
            <w:pPr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E4FF5">
              <w:rPr>
                <w:rFonts w:ascii="Arial" w:hAnsi="Arial" w:cs="Arial"/>
                <w:sz w:val="18"/>
                <w:szCs w:val="18"/>
              </w:rPr>
              <w:t xml:space="preserve">(narrative, persuasive, </w:t>
            </w:r>
            <w:r w:rsidR="00504AFD" w:rsidRPr="001E4FF5">
              <w:rPr>
                <w:rFonts w:ascii="Arial" w:hAnsi="Arial" w:cs="Arial"/>
                <w:sz w:val="18"/>
                <w:szCs w:val="18"/>
              </w:rPr>
              <w:t xml:space="preserve">descriptive, </w:t>
            </w:r>
            <w:r w:rsidRPr="001E4FF5">
              <w:rPr>
                <w:rFonts w:ascii="Arial" w:hAnsi="Arial" w:cs="Arial"/>
                <w:sz w:val="18"/>
                <w:szCs w:val="18"/>
              </w:rPr>
              <w:t xml:space="preserve">expository, </w:t>
            </w:r>
            <w:r w:rsidR="00561CBE" w:rsidRPr="001E4FF5">
              <w:rPr>
                <w:rFonts w:ascii="Arial" w:hAnsi="Arial" w:cs="Arial"/>
                <w:sz w:val="18"/>
                <w:szCs w:val="18"/>
              </w:rPr>
              <w:t>informational text</w:t>
            </w:r>
            <w:r w:rsidR="00504AFD" w:rsidRPr="001E4FF5">
              <w:rPr>
                <w:rFonts w:ascii="Arial" w:hAnsi="Arial" w:cs="Arial"/>
                <w:sz w:val="18"/>
                <w:szCs w:val="18"/>
              </w:rPr>
              <w:t>, fiction/non-fiction</w:t>
            </w:r>
            <w:r w:rsidR="00F71C1F" w:rsidRPr="001E4F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F64D8" w:rsidRDefault="00FF64D8"/>
        </w:tc>
        <w:tc>
          <w:tcPr>
            <w:tcW w:w="521" w:type="dxa"/>
            <w:shd w:val="clear" w:color="auto" w:fill="FFFFFF" w:themeFill="background1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077A09" w:rsidRDefault="0058085D" w:rsidP="00077A09">
            <w:pPr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Content Skills Appropriately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FF64D8" w:rsidRDefault="00FF64D8"/>
        </w:tc>
        <w:tc>
          <w:tcPr>
            <w:tcW w:w="521" w:type="dxa"/>
            <w:shd w:val="clear" w:color="auto" w:fill="D9D9D9" w:themeFill="background1" w:themeFillShade="D9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504AFD" w:rsidP="001E4FF5">
            <w:pPr>
              <w:pStyle w:val="ListParagraph"/>
              <w:numPr>
                <w:ilvl w:val="0"/>
                <w:numId w:val="15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Writes about a single event, experience, or point of view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504AFD" w:rsidP="001E4FF5">
            <w:pPr>
              <w:pStyle w:val="ListParagraph"/>
              <w:numPr>
                <w:ilvl w:val="0"/>
                <w:numId w:val="15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Adds descriptive detail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11c.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1E4FF5" w:rsidRDefault="00504AFD" w:rsidP="001E4FF5">
            <w:pPr>
              <w:pStyle w:val="ListParagraph"/>
              <w:numPr>
                <w:ilvl w:val="0"/>
                <w:numId w:val="15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Expresses original ideas, humor, and imagination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FF64D8" w:rsidRDefault="00FF64D8"/>
        </w:tc>
        <w:tc>
          <w:tcPr>
            <w:tcW w:w="521" w:type="dxa"/>
            <w:shd w:val="clear" w:color="auto" w:fill="FFFFFF" w:themeFill="background1"/>
          </w:tcPr>
          <w:p w:rsidR="00FF64D8" w:rsidRDefault="00FF64D8"/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F64D8" w:rsidRDefault="00FF64D8"/>
        </w:tc>
      </w:tr>
      <w:tr w:rsidR="0058085D" w:rsidTr="00FF64D8">
        <w:trPr>
          <w:trHeight w:val="144"/>
        </w:trPr>
        <w:tc>
          <w:tcPr>
            <w:tcW w:w="41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</w:t>
            </w:r>
            <w:r w:rsidR="00E43D28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58085D" w:rsidRDefault="0058085D" w:rsidP="00574828">
            <w:pPr>
              <w:rPr>
                <w:rFonts w:ascii="Arial" w:hAnsi="Arial" w:cs="Arial"/>
              </w:rPr>
            </w:pPr>
            <w:r w:rsidRPr="0058085D">
              <w:rPr>
                <w:rFonts w:ascii="Arial" w:hAnsi="Arial" w:cs="Arial"/>
              </w:rPr>
              <w:t>Demonstrates Overall Organizational Pattern in Written Composition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64D8" w:rsidRDefault="00FF64D8"/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4D8" w:rsidRDefault="00FF64D8"/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12a.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4E42CB" w:rsidP="001E4FF5">
            <w:pPr>
              <w:pStyle w:val="ListParagraph"/>
              <w:numPr>
                <w:ilvl w:val="0"/>
                <w:numId w:val="16"/>
              </w:numPr>
              <w:ind w:left="458" w:hanging="179"/>
              <w:rPr>
                <w:rFonts w:ascii="Arial" w:hAnsi="Arial" w:cs="Arial"/>
              </w:rPr>
            </w:pPr>
            <w:r w:rsidRPr="001E4FF5">
              <w:rPr>
                <w:rFonts w:ascii="Arial" w:hAnsi="Arial" w:cs="Arial"/>
              </w:rPr>
              <w:t>Sequences events or points logically within paragraphs and/or compositions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12b.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63749F" w:rsidP="001E4FF5">
            <w:pPr>
              <w:pStyle w:val="ListParagraph"/>
              <w:numPr>
                <w:ilvl w:val="0"/>
                <w:numId w:val="16"/>
              </w:numPr>
              <w:ind w:left="458" w:hanging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a clear beginning, middle, and end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12c.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63749F" w:rsidP="001E4FF5">
            <w:pPr>
              <w:pStyle w:val="ListParagraph"/>
              <w:numPr>
                <w:ilvl w:val="0"/>
                <w:numId w:val="16"/>
              </w:numPr>
              <w:ind w:left="458" w:hanging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topic statements and maintains topic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12d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63749F" w:rsidP="001E4FF5">
            <w:pPr>
              <w:pStyle w:val="ListParagraph"/>
              <w:numPr>
                <w:ilvl w:val="0"/>
                <w:numId w:val="16"/>
              </w:numPr>
              <w:ind w:left="458" w:hanging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age-appropriate vocabulary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46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e.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4D8" w:rsidRPr="0053080F" w:rsidRDefault="0053080F" w:rsidP="001E4FF5">
            <w:pPr>
              <w:pStyle w:val="ListParagraph"/>
              <w:numPr>
                <w:ilvl w:val="0"/>
                <w:numId w:val="16"/>
              </w:numPr>
              <w:ind w:left="458" w:hanging="179"/>
              <w:rPr>
                <w:rFonts w:ascii="Arial" w:hAnsi="Arial" w:cs="Arial"/>
              </w:rPr>
            </w:pPr>
            <w:r w:rsidRPr="0053080F">
              <w:rPr>
                <w:rFonts w:ascii="Arial" w:hAnsi="Arial" w:cs="Arial"/>
              </w:rPr>
              <w:t>Avoids fragments and run-on sentences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auto"/>
          </w:tcPr>
          <w:p w:rsidR="00FF64D8" w:rsidRDefault="00FF64D8"/>
        </w:tc>
        <w:tc>
          <w:tcPr>
            <w:tcW w:w="521" w:type="dxa"/>
            <w:shd w:val="clear" w:color="auto" w:fill="auto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auto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12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f.</w:t>
            </w:r>
          </w:p>
        </w:tc>
        <w:tc>
          <w:tcPr>
            <w:tcW w:w="74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64D8" w:rsidRPr="001E4FF5" w:rsidRDefault="0053080F" w:rsidP="001E4FF5">
            <w:pPr>
              <w:pStyle w:val="ListParagraph"/>
              <w:numPr>
                <w:ilvl w:val="0"/>
                <w:numId w:val="16"/>
              </w:numPr>
              <w:ind w:left="458" w:hanging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details and facts to develop and support the main idea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FF64D8" w:rsidRDefault="00FF64D8"/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D8" w:rsidRDefault="00FF64D8"/>
        </w:tc>
        <w:tc>
          <w:tcPr>
            <w:tcW w:w="6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13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F64D8" w:rsidRPr="00077A09" w:rsidRDefault="0058085D" w:rsidP="00077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Effective Writing Process</w:t>
            </w:r>
          </w:p>
        </w:tc>
        <w:tc>
          <w:tcPr>
            <w:tcW w:w="521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FF64D8" w:rsidRDefault="00FF64D8"/>
        </w:tc>
        <w:tc>
          <w:tcPr>
            <w:tcW w:w="521" w:type="dxa"/>
            <w:shd w:val="clear" w:color="auto" w:fill="D9D9D9" w:themeFill="background1" w:themeFillShade="D9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13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a.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E43D28" w:rsidP="001E4FF5">
            <w:pPr>
              <w:pStyle w:val="ListParagraph"/>
              <w:numPr>
                <w:ilvl w:val="0"/>
                <w:numId w:val="17"/>
              </w:numPr>
              <w:ind w:left="45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Pre-writing activities (e.g., topic choice)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13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b.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2E5AB1" w:rsidP="001E4FF5">
            <w:pPr>
              <w:pStyle w:val="ListParagraph"/>
              <w:numPr>
                <w:ilvl w:val="0"/>
                <w:numId w:val="17"/>
              </w:numPr>
              <w:ind w:left="45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use of drafting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88"/>
        </w:trPr>
        <w:tc>
          <w:tcPr>
            <w:tcW w:w="41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13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c.</w:t>
            </w:r>
          </w:p>
        </w:tc>
        <w:tc>
          <w:tcPr>
            <w:tcW w:w="74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64D8" w:rsidRPr="001E4FF5" w:rsidRDefault="002E5AB1" w:rsidP="001E4FF5">
            <w:pPr>
              <w:pStyle w:val="ListParagraph"/>
              <w:numPr>
                <w:ilvl w:val="0"/>
                <w:numId w:val="17"/>
              </w:numPr>
              <w:ind w:left="45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proofing skills (e.g., precise phrasing)</w:t>
            </w:r>
          </w:p>
        </w:tc>
        <w:tc>
          <w:tcPr>
            <w:tcW w:w="521" w:type="dxa"/>
            <w:tcBorders>
              <w:left w:val="single" w:sz="6" w:space="0" w:color="auto"/>
            </w:tcBorders>
          </w:tcPr>
          <w:p w:rsidR="00FF64D8" w:rsidRDefault="00FF64D8"/>
        </w:tc>
        <w:tc>
          <w:tcPr>
            <w:tcW w:w="521" w:type="dxa"/>
          </w:tcPr>
          <w:p w:rsidR="00FF64D8" w:rsidRDefault="00FF64D8"/>
        </w:tc>
        <w:tc>
          <w:tcPr>
            <w:tcW w:w="614" w:type="dxa"/>
            <w:tcBorders>
              <w:right w:val="single" w:sz="18" w:space="0" w:color="auto"/>
            </w:tcBorders>
          </w:tcPr>
          <w:p w:rsidR="00FF64D8" w:rsidRDefault="00FF64D8"/>
        </w:tc>
      </w:tr>
      <w:tr w:rsidR="0058085D" w:rsidTr="00FF64D8">
        <w:trPr>
          <w:trHeight w:val="259"/>
        </w:trPr>
        <w:tc>
          <w:tcPr>
            <w:tcW w:w="41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4D8" w:rsidRPr="009302C1" w:rsidRDefault="00997539" w:rsidP="00FB42B0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13</w:t>
            </w:r>
            <w:r w:rsidR="00FF64D8">
              <w:rPr>
                <w:rFonts w:ascii="Arial Narrow" w:hAnsi="Arial Narrow"/>
                <w:b/>
                <w:i/>
                <w:sz w:val="12"/>
                <w:szCs w:val="12"/>
              </w:rPr>
              <w:t>d.</w:t>
            </w:r>
          </w:p>
        </w:tc>
        <w:tc>
          <w:tcPr>
            <w:tcW w:w="748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64D8" w:rsidRPr="001E4FF5" w:rsidRDefault="002E5AB1" w:rsidP="001E4FF5">
            <w:pPr>
              <w:pStyle w:val="ListParagraph"/>
              <w:numPr>
                <w:ilvl w:val="0"/>
                <w:numId w:val="17"/>
              </w:numPr>
              <w:ind w:left="45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Shares written work (e.g., peer editing)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8" w:space="0" w:color="auto"/>
            </w:tcBorders>
          </w:tcPr>
          <w:p w:rsidR="00FF64D8" w:rsidRDefault="00FF64D8"/>
        </w:tc>
        <w:tc>
          <w:tcPr>
            <w:tcW w:w="521" w:type="dxa"/>
            <w:tcBorders>
              <w:bottom w:val="single" w:sz="18" w:space="0" w:color="auto"/>
            </w:tcBorders>
          </w:tcPr>
          <w:p w:rsidR="00FF64D8" w:rsidRDefault="00FF64D8"/>
        </w:tc>
        <w:tc>
          <w:tcPr>
            <w:tcW w:w="614" w:type="dxa"/>
            <w:tcBorders>
              <w:bottom w:val="single" w:sz="18" w:space="0" w:color="auto"/>
              <w:right w:val="single" w:sz="18" w:space="0" w:color="auto"/>
            </w:tcBorders>
          </w:tcPr>
          <w:p w:rsidR="00FF64D8" w:rsidRDefault="00FF64D8"/>
        </w:tc>
      </w:tr>
    </w:tbl>
    <w:p w:rsidR="00876CA6" w:rsidRPr="00E34E2F" w:rsidRDefault="00876CA6" w:rsidP="00876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3690"/>
        <w:gridCol w:w="684"/>
        <w:gridCol w:w="2394"/>
      </w:tblGrid>
      <w:tr w:rsidR="00E34E2F" w:rsidTr="00E34E2F">
        <w:trPr>
          <w:trHeight w:val="331"/>
        </w:trPr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93677">
              <w:rPr>
                <w:rFonts w:ascii="Arial Narrow" w:hAnsi="Arial Narrow"/>
                <w:sz w:val="22"/>
                <w:szCs w:val="22"/>
              </w:rPr>
              <w:t>Received by Referring Teacher: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4E2F" w:rsidRPr="00793677" w:rsidRDefault="00E34E2F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E34E2F" w:rsidRDefault="00E34E2F" w:rsidP="002018FD">
            <w:pPr>
              <w:rPr>
                <w:sz w:val="16"/>
                <w:szCs w:val="16"/>
              </w:rPr>
            </w:pPr>
          </w:p>
        </w:tc>
      </w:tr>
    </w:tbl>
    <w:p w:rsidR="00876CA6" w:rsidRPr="00514961" w:rsidRDefault="00514961" w:rsidP="00514961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514961">
        <w:rPr>
          <w:rFonts w:ascii="Arial Narrow" w:hAnsi="Arial Narrow"/>
          <w:sz w:val="16"/>
          <w:szCs w:val="16"/>
        </w:rPr>
        <w:t>Signature</w:t>
      </w:r>
    </w:p>
    <w:sectPr w:rsidR="00876CA6" w:rsidRPr="005149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97" w:rsidRDefault="00CD6C97" w:rsidP="00FF400B">
      <w:pPr>
        <w:spacing w:after="0" w:line="240" w:lineRule="auto"/>
      </w:pPr>
      <w:r>
        <w:separator/>
      </w:r>
    </w:p>
  </w:endnote>
  <w:endnote w:type="continuationSeparator" w:id="0">
    <w:p w:rsidR="00CD6C97" w:rsidRDefault="00CD6C97" w:rsidP="00F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3E" w:rsidRPr="00456B3E" w:rsidRDefault="006F5F4B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REF-413</w:t>
    </w:r>
  </w:p>
  <w:p w:rsidR="00456B3E" w:rsidRPr="00456B3E" w:rsidRDefault="000431FE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WCSSD Rev. October </w:t>
    </w:r>
    <w:r w:rsidR="00456B3E" w:rsidRPr="00456B3E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97" w:rsidRDefault="00CD6C97" w:rsidP="00FF400B">
      <w:pPr>
        <w:spacing w:after="0" w:line="240" w:lineRule="auto"/>
      </w:pPr>
      <w:r>
        <w:separator/>
      </w:r>
    </w:p>
  </w:footnote>
  <w:footnote w:type="continuationSeparator" w:id="0">
    <w:p w:rsidR="00CD6C97" w:rsidRDefault="00CD6C97" w:rsidP="00F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0B" w:rsidRPr="00D22CFF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D22CFF">
      <w:rPr>
        <w:rFonts w:ascii="Arial" w:hAnsi="Arial" w:cs="Arial"/>
        <w:b/>
        <w:sz w:val="28"/>
        <w:szCs w:val="28"/>
      </w:rPr>
      <w:t>West Carroll Special School District</w:t>
    </w:r>
  </w:p>
  <w:p w:rsidR="00FF400B" w:rsidRPr="00D22CFF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D22CFF">
      <w:rPr>
        <w:rFonts w:ascii="Arial" w:hAnsi="Arial" w:cs="Arial"/>
        <w:b/>
        <w:sz w:val="28"/>
        <w:szCs w:val="28"/>
      </w:rPr>
      <w:t>Teacher Che</w:t>
    </w:r>
    <w:r w:rsidR="007A12FC" w:rsidRPr="00D22CFF">
      <w:rPr>
        <w:rFonts w:ascii="Arial" w:hAnsi="Arial" w:cs="Arial"/>
        <w:b/>
        <w:sz w:val="28"/>
        <w:szCs w:val="28"/>
      </w:rPr>
      <w:t>cklist:  Written Expression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D12"/>
    <w:multiLevelType w:val="hybridMultilevel"/>
    <w:tmpl w:val="86BE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871"/>
    <w:multiLevelType w:val="hybridMultilevel"/>
    <w:tmpl w:val="B36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697"/>
    <w:multiLevelType w:val="hybridMultilevel"/>
    <w:tmpl w:val="34B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731AB"/>
    <w:multiLevelType w:val="hybridMultilevel"/>
    <w:tmpl w:val="50E8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6200"/>
    <w:multiLevelType w:val="hybridMultilevel"/>
    <w:tmpl w:val="C562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1034"/>
    <w:multiLevelType w:val="hybridMultilevel"/>
    <w:tmpl w:val="B7ACB31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2D3754C9"/>
    <w:multiLevelType w:val="hybridMultilevel"/>
    <w:tmpl w:val="C0CAA5FA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2EE70504"/>
    <w:multiLevelType w:val="hybridMultilevel"/>
    <w:tmpl w:val="1D6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6D6C"/>
    <w:multiLevelType w:val="hybridMultilevel"/>
    <w:tmpl w:val="316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67641"/>
    <w:multiLevelType w:val="hybridMultilevel"/>
    <w:tmpl w:val="D5B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65680"/>
    <w:multiLevelType w:val="hybridMultilevel"/>
    <w:tmpl w:val="63FA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513F0"/>
    <w:multiLevelType w:val="hybridMultilevel"/>
    <w:tmpl w:val="009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C0D66"/>
    <w:multiLevelType w:val="hybridMultilevel"/>
    <w:tmpl w:val="79D6A1E6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3">
    <w:nsid w:val="5D0E2EC3"/>
    <w:multiLevelType w:val="hybridMultilevel"/>
    <w:tmpl w:val="5BA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C5E77"/>
    <w:multiLevelType w:val="hybridMultilevel"/>
    <w:tmpl w:val="A97C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23861"/>
    <w:multiLevelType w:val="hybridMultilevel"/>
    <w:tmpl w:val="5024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F3DAB"/>
    <w:multiLevelType w:val="hybridMultilevel"/>
    <w:tmpl w:val="17D6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1"/>
    <w:rsid w:val="000431FE"/>
    <w:rsid w:val="000463A2"/>
    <w:rsid w:val="000569CF"/>
    <w:rsid w:val="00077A09"/>
    <w:rsid w:val="000A02ED"/>
    <w:rsid w:val="000C51F3"/>
    <w:rsid w:val="000F7CCA"/>
    <w:rsid w:val="001621A9"/>
    <w:rsid w:val="001710F5"/>
    <w:rsid w:val="001D0340"/>
    <w:rsid w:val="001D1EE9"/>
    <w:rsid w:val="001E07C7"/>
    <w:rsid w:val="001E4FF5"/>
    <w:rsid w:val="00215077"/>
    <w:rsid w:val="0024214F"/>
    <w:rsid w:val="002525E0"/>
    <w:rsid w:val="00266BA3"/>
    <w:rsid w:val="0027206B"/>
    <w:rsid w:val="00275F89"/>
    <w:rsid w:val="00293770"/>
    <w:rsid w:val="002E5AB1"/>
    <w:rsid w:val="002F33A2"/>
    <w:rsid w:val="00332C66"/>
    <w:rsid w:val="003A262D"/>
    <w:rsid w:val="003F1430"/>
    <w:rsid w:val="00402EB8"/>
    <w:rsid w:val="004373D5"/>
    <w:rsid w:val="00437886"/>
    <w:rsid w:val="00447B3A"/>
    <w:rsid w:val="00456B3E"/>
    <w:rsid w:val="004948E4"/>
    <w:rsid w:val="004A3AAD"/>
    <w:rsid w:val="004D3E45"/>
    <w:rsid w:val="004E299D"/>
    <w:rsid w:val="004E42CB"/>
    <w:rsid w:val="00504AFD"/>
    <w:rsid w:val="00514961"/>
    <w:rsid w:val="0053080F"/>
    <w:rsid w:val="00561CBE"/>
    <w:rsid w:val="00574828"/>
    <w:rsid w:val="0058085D"/>
    <w:rsid w:val="005850B4"/>
    <w:rsid w:val="005B1B34"/>
    <w:rsid w:val="005B53A1"/>
    <w:rsid w:val="005D7FB2"/>
    <w:rsid w:val="005F3335"/>
    <w:rsid w:val="00620201"/>
    <w:rsid w:val="0063749F"/>
    <w:rsid w:val="006D48BC"/>
    <w:rsid w:val="006F5F4B"/>
    <w:rsid w:val="007033E8"/>
    <w:rsid w:val="00766109"/>
    <w:rsid w:val="007A12FC"/>
    <w:rsid w:val="007D6D57"/>
    <w:rsid w:val="00803E11"/>
    <w:rsid w:val="0087675A"/>
    <w:rsid w:val="00876CA6"/>
    <w:rsid w:val="008D791E"/>
    <w:rsid w:val="009023C1"/>
    <w:rsid w:val="00903107"/>
    <w:rsid w:val="009302C1"/>
    <w:rsid w:val="00944F6B"/>
    <w:rsid w:val="00997539"/>
    <w:rsid w:val="009C567A"/>
    <w:rsid w:val="00A170F4"/>
    <w:rsid w:val="00A23675"/>
    <w:rsid w:val="00B919FE"/>
    <w:rsid w:val="00C5166C"/>
    <w:rsid w:val="00C64BCA"/>
    <w:rsid w:val="00CD6C97"/>
    <w:rsid w:val="00CE0B7A"/>
    <w:rsid w:val="00D22CFF"/>
    <w:rsid w:val="00D653DD"/>
    <w:rsid w:val="00D727FA"/>
    <w:rsid w:val="00E14F4C"/>
    <w:rsid w:val="00E26C11"/>
    <w:rsid w:val="00E34E2F"/>
    <w:rsid w:val="00E403AB"/>
    <w:rsid w:val="00E43D28"/>
    <w:rsid w:val="00E64B36"/>
    <w:rsid w:val="00F56FDF"/>
    <w:rsid w:val="00F71C1F"/>
    <w:rsid w:val="00F91C6F"/>
    <w:rsid w:val="00FF400B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26</cp:revision>
  <dcterms:created xsi:type="dcterms:W3CDTF">2015-10-24T03:17:00Z</dcterms:created>
  <dcterms:modified xsi:type="dcterms:W3CDTF">2015-11-03T21:02:00Z</dcterms:modified>
</cp:coreProperties>
</file>